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F40B5" w:rsidRDefault="00FF40B5">
      <w:r>
        <w:t>NAME:</w:t>
      </w:r>
    </w:p>
    <w:p w:rsidR="00FF40B5" w:rsidRDefault="00FF40B5"/>
    <w:p w:rsidR="00FF40B5" w:rsidRDefault="00FF40B5">
      <w:r>
        <w:t>Science 7 Diagram assignment</w:t>
      </w:r>
      <w:r w:rsidR="003F7CFB">
        <w:t xml:space="preserve"> #2: The Carbon Cycle</w:t>
      </w:r>
    </w:p>
    <w:p w:rsidR="00FF40B5" w:rsidRDefault="00FF40B5"/>
    <w:p w:rsidR="00FF40B5" w:rsidRDefault="00FF40B5">
      <w:r>
        <w:t xml:space="preserve">Draw and fully label the </w:t>
      </w:r>
      <w:r w:rsidR="003F7CFB">
        <w:t>Carbon</w:t>
      </w:r>
      <w:r>
        <w:t xml:space="preserve"> Cycle. You may use the textbook, the website, and your notes for this. Use this paper for your diagram.</w:t>
      </w:r>
      <w:r w:rsidR="003F7CFB">
        <w:t xml:space="preserve"> Include each of the following terms in your diagram</w:t>
      </w:r>
      <w:proofErr w:type="gramStart"/>
      <w:r w:rsidR="003F7CFB">
        <w:t>;</w:t>
      </w:r>
      <w:proofErr w:type="gramEnd"/>
      <w:r w:rsidR="003F7CFB">
        <w:t xml:space="preserve"> photosynthesis, CO</w:t>
      </w:r>
      <w:r w:rsidR="003F7CFB" w:rsidRPr="003F7CFB">
        <w:rPr>
          <w:vertAlign w:val="subscript"/>
        </w:rPr>
        <w:t>2</w:t>
      </w:r>
      <w:r w:rsidR="003F7CFB">
        <w:t xml:space="preserve">, cellular respiration, short-term storage, long-term storage. </w:t>
      </w:r>
      <w:r w:rsidR="00905832">
        <w:t>S</w:t>
      </w:r>
      <w:r w:rsidR="003F7CFB">
        <w:t>how how we have impacted the balance of the cycle. Include a food chain that shows how Carbon moves through the ecosystem.</w:t>
      </w:r>
    </w:p>
    <w:p w:rsidR="00FF40B5" w:rsidRDefault="00FF40B5"/>
    <w:p w:rsidR="00FF40B5" w:rsidRDefault="00FF40B5">
      <w:r>
        <w:t>DUE DATE:</w:t>
      </w:r>
    </w:p>
    <w:p w:rsidR="00FF40B5" w:rsidRDefault="00FF40B5"/>
    <w:p w:rsidR="00FF40B5" w:rsidRDefault="00FF40B5">
      <w:r>
        <w:t>Marking Key</w:t>
      </w:r>
    </w:p>
    <w:tbl>
      <w:tblPr>
        <w:tblStyle w:val="TableGrid"/>
        <w:tblW w:w="0" w:type="auto"/>
        <w:tblLook w:val="00BF"/>
      </w:tblPr>
      <w:tblGrid>
        <w:gridCol w:w="7668"/>
        <w:gridCol w:w="1188"/>
      </w:tblGrid>
      <w:tr w:rsidR="00FF40B5" w:rsidTr="00FF40B5">
        <w:tc>
          <w:tcPr>
            <w:tcW w:w="7668" w:type="dxa"/>
          </w:tcPr>
          <w:p w:rsidR="00FF40B5" w:rsidRDefault="00FF40B5">
            <w:r>
              <w:t>Component</w:t>
            </w:r>
          </w:p>
        </w:tc>
        <w:tc>
          <w:tcPr>
            <w:tcW w:w="1188" w:type="dxa"/>
          </w:tcPr>
          <w:p w:rsidR="00FF40B5" w:rsidRDefault="00FF40B5">
            <w:r>
              <w:t>Marks</w:t>
            </w:r>
          </w:p>
        </w:tc>
      </w:tr>
      <w:tr w:rsidR="00FF40B5" w:rsidTr="00FF40B5">
        <w:tc>
          <w:tcPr>
            <w:tcW w:w="7668" w:type="dxa"/>
          </w:tcPr>
          <w:p w:rsidR="00FF40B5" w:rsidRDefault="00FF40B5">
            <w:r>
              <w:t xml:space="preserve">Key terms included, placed correctly; </w:t>
            </w:r>
            <w:r w:rsidR="00044412">
              <w:t>photosynthesis, CO</w:t>
            </w:r>
            <w:r w:rsidR="00044412" w:rsidRPr="003F7CFB">
              <w:rPr>
                <w:vertAlign w:val="subscript"/>
              </w:rPr>
              <w:t>2</w:t>
            </w:r>
            <w:r w:rsidR="00044412">
              <w:t>, cellular respiration, short-term storage, long-term storage</w:t>
            </w:r>
          </w:p>
        </w:tc>
        <w:tc>
          <w:tcPr>
            <w:tcW w:w="1188" w:type="dxa"/>
          </w:tcPr>
          <w:p w:rsidR="00FF40B5" w:rsidRDefault="00FF40B5">
            <w:r>
              <w:t>/</w:t>
            </w:r>
            <w:r w:rsidR="00044412">
              <w:t>10</w:t>
            </w:r>
          </w:p>
        </w:tc>
      </w:tr>
      <w:tr w:rsidR="00044412">
        <w:tc>
          <w:tcPr>
            <w:tcW w:w="7668" w:type="dxa"/>
          </w:tcPr>
          <w:p w:rsidR="00044412" w:rsidRDefault="00044412" w:rsidP="00044412">
            <w:pPr>
              <w:tabs>
                <w:tab w:val="left" w:pos="980"/>
              </w:tabs>
            </w:pPr>
            <w:r>
              <w:t>Food chain, includes producers, consumers, decomposers and more</w:t>
            </w:r>
          </w:p>
        </w:tc>
        <w:tc>
          <w:tcPr>
            <w:tcW w:w="1188" w:type="dxa"/>
          </w:tcPr>
          <w:p w:rsidR="00044412" w:rsidRDefault="00044412">
            <w:r>
              <w:t>/</w:t>
            </w:r>
            <w:r w:rsidR="00905832">
              <w:t>4</w:t>
            </w:r>
          </w:p>
        </w:tc>
      </w:tr>
      <w:tr w:rsidR="00044412">
        <w:tc>
          <w:tcPr>
            <w:tcW w:w="7668" w:type="dxa"/>
          </w:tcPr>
          <w:p w:rsidR="00044412" w:rsidRDefault="00044412" w:rsidP="00044412">
            <w:pPr>
              <w:tabs>
                <w:tab w:val="left" w:pos="2340"/>
              </w:tabs>
            </w:pPr>
            <w:r>
              <w:t>Carbon storage, long term / short term</w:t>
            </w:r>
          </w:p>
        </w:tc>
        <w:tc>
          <w:tcPr>
            <w:tcW w:w="1188" w:type="dxa"/>
          </w:tcPr>
          <w:p w:rsidR="00044412" w:rsidRDefault="00044412">
            <w:r>
              <w:t>/2</w:t>
            </w:r>
          </w:p>
        </w:tc>
      </w:tr>
      <w:tr w:rsidR="00044412">
        <w:tc>
          <w:tcPr>
            <w:tcW w:w="7668" w:type="dxa"/>
          </w:tcPr>
          <w:p w:rsidR="00044412" w:rsidRDefault="00905832" w:rsidP="00044412">
            <w:pPr>
              <w:tabs>
                <w:tab w:val="left" w:pos="2340"/>
              </w:tabs>
            </w:pPr>
            <w:r>
              <w:t>Evidence that you understand how we have changed the cycle</w:t>
            </w:r>
          </w:p>
        </w:tc>
        <w:tc>
          <w:tcPr>
            <w:tcW w:w="1188" w:type="dxa"/>
          </w:tcPr>
          <w:p w:rsidR="00044412" w:rsidRDefault="00905832">
            <w:r>
              <w:t>/2</w:t>
            </w:r>
          </w:p>
        </w:tc>
      </w:tr>
      <w:tr w:rsidR="00044412">
        <w:tc>
          <w:tcPr>
            <w:tcW w:w="7668" w:type="dxa"/>
          </w:tcPr>
          <w:p w:rsidR="00044412" w:rsidRDefault="00044412" w:rsidP="00044412">
            <w:pPr>
              <w:tabs>
                <w:tab w:val="left" w:pos="2340"/>
              </w:tabs>
            </w:pPr>
          </w:p>
        </w:tc>
        <w:tc>
          <w:tcPr>
            <w:tcW w:w="1188" w:type="dxa"/>
          </w:tcPr>
          <w:p w:rsidR="00044412" w:rsidRDefault="00044412"/>
        </w:tc>
      </w:tr>
      <w:tr w:rsidR="00FF40B5" w:rsidTr="00FF40B5">
        <w:tc>
          <w:tcPr>
            <w:tcW w:w="7668" w:type="dxa"/>
          </w:tcPr>
          <w:p w:rsidR="00FF40B5" w:rsidRDefault="00FF40B5" w:rsidP="00044412">
            <w:pPr>
              <w:tabs>
                <w:tab w:val="left" w:pos="2340"/>
              </w:tabs>
            </w:pPr>
            <w:r>
              <w:t>Coloured ‘neatly’.</w:t>
            </w:r>
            <w:r w:rsidR="00044412">
              <w:tab/>
            </w:r>
          </w:p>
        </w:tc>
        <w:tc>
          <w:tcPr>
            <w:tcW w:w="1188" w:type="dxa"/>
          </w:tcPr>
          <w:p w:rsidR="00FF40B5" w:rsidRDefault="00FF40B5">
            <w:r>
              <w:t>/4</w:t>
            </w:r>
          </w:p>
        </w:tc>
      </w:tr>
      <w:tr w:rsidR="00FF40B5" w:rsidTr="00FF40B5">
        <w:tc>
          <w:tcPr>
            <w:tcW w:w="7668" w:type="dxa"/>
          </w:tcPr>
          <w:p w:rsidR="00FF40B5" w:rsidRDefault="00FF40B5">
            <w:r>
              <w:t>Pencil only – NO PEN</w:t>
            </w:r>
          </w:p>
        </w:tc>
        <w:tc>
          <w:tcPr>
            <w:tcW w:w="1188" w:type="dxa"/>
          </w:tcPr>
          <w:p w:rsidR="00FF40B5" w:rsidRDefault="00FF40B5">
            <w:r>
              <w:t>/4</w:t>
            </w:r>
          </w:p>
        </w:tc>
      </w:tr>
      <w:tr w:rsidR="00FF40B5" w:rsidTr="00FF40B5">
        <w:tc>
          <w:tcPr>
            <w:tcW w:w="7668" w:type="dxa"/>
          </w:tcPr>
          <w:p w:rsidR="00FF40B5" w:rsidRDefault="00FF40B5" w:rsidP="00FF40B5">
            <w:pPr>
              <w:tabs>
                <w:tab w:val="left" w:pos="960"/>
              </w:tabs>
            </w:pPr>
            <w:r>
              <w:t>Neatness (border, labels, arrows, etc.)</w:t>
            </w:r>
          </w:p>
        </w:tc>
        <w:tc>
          <w:tcPr>
            <w:tcW w:w="1188" w:type="dxa"/>
          </w:tcPr>
          <w:p w:rsidR="00FF40B5" w:rsidRDefault="00FF40B5">
            <w:r>
              <w:t>/4</w:t>
            </w:r>
          </w:p>
        </w:tc>
      </w:tr>
      <w:tr w:rsidR="00FF40B5" w:rsidTr="00FF40B5">
        <w:tc>
          <w:tcPr>
            <w:tcW w:w="7668" w:type="dxa"/>
          </w:tcPr>
          <w:p w:rsidR="00FF40B5" w:rsidRDefault="00FF40B5"/>
        </w:tc>
        <w:tc>
          <w:tcPr>
            <w:tcW w:w="1188" w:type="dxa"/>
          </w:tcPr>
          <w:p w:rsidR="00FF40B5" w:rsidRDefault="00FF40B5"/>
        </w:tc>
      </w:tr>
      <w:tr w:rsidR="00FF40B5" w:rsidTr="00FF40B5">
        <w:tc>
          <w:tcPr>
            <w:tcW w:w="7668" w:type="dxa"/>
          </w:tcPr>
          <w:p w:rsidR="00FF40B5" w:rsidRDefault="00FF40B5">
            <w:r>
              <w:t>Spelling of each word correct (-1 per error)</w:t>
            </w:r>
          </w:p>
        </w:tc>
        <w:tc>
          <w:tcPr>
            <w:tcW w:w="1188" w:type="dxa"/>
          </w:tcPr>
          <w:p w:rsidR="00FF40B5" w:rsidRDefault="00FF40B5"/>
        </w:tc>
      </w:tr>
      <w:tr w:rsidR="00FF40B5" w:rsidTr="00FF40B5">
        <w:tc>
          <w:tcPr>
            <w:tcW w:w="7668" w:type="dxa"/>
          </w:tcPr>
          <w:p w:rsidR="00FF40B5" w:rsidRDefault="00FF40B5">
            <w:r>
              <w:t>TOTAL</w:t>
            </w:r>
          </w:p>
        </w:tc>
        <w:tc>
          <w:tcPr>
            <w:tcW w:w="1188" w:type="dxa"/>
          </w:tcPr>
          <w:p w:rsidR="00FF40B5" w:rsidRDefault="00905832">
            <w:r>
              <w:t>/3</w:t>
            </w:r>
            <w:r w:rsidR="00FF40B5">
              <w:t>0</w:t>
            </w:r>
          </w:p>
        </w:tc>
      </w:tr>
    </w:tbl>
    <w:p w:rsidR="00FF40B5" w:rsidRDefault="00FF40B5"/>
    <w:p w:rsidR="00815E6B" w:rsidRDefault="00905832"/>
    <w:sectPr w:rsidR="00815E6B" w:rsidSect="007408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F40B5"/>
    <w:rsid w:val="00044412"/>
    <w:rsid w:val="003F7CFB"/>
    <w:rsid w:val="00905832"/>
    <w:rsid w:val="00DE619D"/>
    <w:rsid w:val="00FF40B5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F4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5</cp:revision>
  <dcterms:created xsi:type="dcterms:W3CDTF">2013-12-04T16:14:00Z</dcterms:created>
  <dcterms:modified xsi:type="dcterms:W3CDTF">2013-12-04T16:21:00Z</dcterms:modified>
</cp:coreProperties>
</file>